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F" w:rsidRPr="009E1FDF" w:rsidRDefault="009E1FDF" w:rsidP="009E1F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ĐỀ NGHỊ H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</w:rPr>
        <w:t>Ỗ 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TRỢ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hộ kinh doanh có doanh thu khai thuế dưới 100 triệu đồng/năm)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y ban nhân dân xã/phường/thị </w:t>
      </w:r>
      <w:proofErr w:type="spellStart"/>
      <w:r w:rsidRPr="009E1FDF">
        <w:rPr>
          <w:rFonts w:ascii="Arial" w:eastAsia="Times New Roman" w:hAnsi="Arial" w:cs="Arial"/>
          <w:color w:val="000000"/>
          <w:sz w:val="18"/>
          <w:szCs w:val="18"/>
        </w:rPr>
        <w:t>tr</w:t>
      </w:r>
      <w:proofErr w:type="spellEnd"/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ấn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 ………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</w:rPr>
        <w:t>I. 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THÔNG TIN HỘ KINH DOANH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Tên hộ kinh doanh: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điểm kinh doanh: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Ngành, nghề kinh doanh: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Mã số thuế hoặc mã số đăng ký kinh doanh: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 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THÔNG TIN VỀ ĐẠI DI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 H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</w:rPr>
        <w:t>Ộ</w:t>
      </w:r>
      <w:r w:rsidRPr="009E1FDF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KINH DOANH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Ngày....tháng....năm sinh: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………………………..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…………………………..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Chứng minh nhân dân/Thẻ căn cước công dân/H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chiếu số: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 cấp: …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/…./……..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cấp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………………………………………………………..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điện thoại: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Địa chỉ email (nếu có)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 …………………..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ở hiện nay (1):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…………………………………………………………………………………………….</w:t>
      </w:r>
    </w:p>
    <w:p w:rsidR="009E1FDF" w:rsidRPr="009E1FDF" w:rsidRDefault="009E1FDF" w:rsidP="009E1FD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Kể từ ngày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đến ngày ...., hộ kinh doanh bị tạm ngừng kinh doanh theo Quyết định của Chủ tịch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y ban nhân dân tỉnh, thành phố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……..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triển khai thực hiện Chỉ thị số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begin"/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instrText xml:space="preserve"> HYPERLINK "https://thuvienphapluat.vn/van-ban/the-thao-y-te/chi-thi-15-ct-ttg-2020-quyet-liet-thuc-hien-dot-cao-diem-phong-chong-dich-covid-19-438342.aspx" \o "Chỉ thị 15/CT-TTg" \t "_blank" </w:instrTex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separate"/>
      </w:r>
      <w:r w:rsidRPr="009E1FDF">
        <w:rPr>
          <w:rFonts w:ascii="Arial" w:eastAsia="Times New Roman" w:hAnsi="Arial" w:cs="Arial"/>
          <w:color w:val="0E70C3"/>
          <w:sz w:val="18"/>
          <w:szCs w:val="18"/>
          <w:lang w:val="vi-VN"/>
        </w:rPr>
        <w:t>15/CT-TTg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fldChar w:fldCharType="end"/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 ngày 27 tháng 3 năm 2020 của Thủ tướng Chính phủ.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Đ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ề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nghị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y ban nhân dân xã/phường/thị trấn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 ………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xem xét, giải quyết hỗ trợ cho tôi theo đúng quy định.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Nếu được hỗ trợ, đề nghị thanh toán qua hình thức: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Tài khoản (Tên tài khoản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Số tài khoản tại ngân hàng: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)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□ Bưu điện (Theo địa chỉ nơi ở)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□ Trực tiếp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Tôi cam đoan nội dung ghi trên là hoàn toàn đúng sự thật, nếu sai tôi sẽ chịu trách nhiệm trước pháp luật./.</w:t>
      </w:r>
    </w:p>
    <w:p w:rsidR="009E1FDF" w:rsidRPr="009E1FDF" w:rsidRDefault="009E1FDF" w:rsidP="009E1FDF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Gửi kèm theo Đ</w:t>
      </w:r>
      <w:proofErr w:type="spellStart"/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</w:rPr>
        <w:t>ơn</w:t>
      </w:r>
      <w:proofErr w:type="spellEnd"/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là Bản sao Thông </w:t>
      </w:r>
      <w:proofErr w:type="spellStart"/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</w:rPr>
        <w:t>bá</w:t>
      </w:r>
      <w:proofErr w:type="spellEnd"/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o nộp thuế theo M</w:t>
      </w:r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</w:rPr>
        <w:t>ẫ</w:t>
      </w:r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số 01/TBT-CNKD ban hành kèm theo Thông tư số </w:t>
      </w:r>
      <w:hyperlink r:id="rId5" w:tgtFrame="_blank" w:tooltip="Thông tư 92/2015/TT-BTC" w:history="1">
        <w:r w:rsidRPr="009E1FDF">
          <w:rPr>
            <w:rFonts w:ascii="Arial" w:eastAsia="Times New Roman" w:hAnsi="Arial" w:cs="Arial"/>
            <w:i/>
            <w:iCs/>
            <w:color w:val="0E70C3"/>
            <w:sz w:val="18"/>
            <w:szCs w:val="18"/>
            <w:lang w:val="vi-VN"/>
          </w:rPr>
          <w:t>92/2015/TT-BTC</w:t>
        </w:r>
      </w:hyperlink>
      <w:r w:rsidRPr="009E1FDF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.</w:t>
      </w:r>
    </w:p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E1FDF" w:rsidRPr="009E1FDF" w:rsidTr="009E1FDF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F" w:rsidRPr="009E1FDF" w:rsidRDefault="009E1FDF" w:rsidP="009E1FD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1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DF" w:rsidRPr="009E1FDF" w:rsidRDefault="009E1FDF" w:rsidP="009E1FD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1F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…….,</w:t>
            </w:r>
            <w:r w:rsidRPr="009E1F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ngày </w:t>
            </w:r>
            <w:r w:rsidRPr="009E1F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9E1F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  <w:r w:rsidRPr="009E1F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….. </w:t>
            </w:r>
            <w:r w:rsidRPr="009E1F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2020</w:t>
            </w:r>
            <w:r w:rsidRPr="009E1F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E1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Đ</w:t>
            </w:r>
            <w:r w:rsidRPr="009E1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 </w:t>
            </w:r>
            <w:r w:rsidRPr="009E1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NGHỊ</w:t>
            </w:r>
            <w:r w:rsidRPr="009E1F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9E1F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(Ký, ghi rõ họ tên)</w:t>
            </w:r>
          </w:p>
        </w:tc>
      </w:tr>
    </w:tbl>
    <w:p w:rsidR="009E1FDF" w:rsidRPr="009E1FDF" w:rsidRDefault="009E1FDF" w:rsidP="009E1FD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E1FD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Ghi rõ s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nhà, đường ph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, t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, thôn, xóm, làng, </w:t>
      </w:r>
      <w:r w:rsidRPr="009E1FDF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9E1FDF">
        <w:rPr>
          <w:rFonts w:ascii="Arial" w:eastAsia="Times New Roman" w:hAnsi="Arial" w:cs="Arial"/>
          <w:color w:val="000000"/>
          <w:sz w:val="18"/>
          <w:szCs w:val="18"/>
          <w:lang w:val="vi-VN"/>
        </w:rPr>
        <w:t>p, bản, buôn, phum, sóc.</w:t>
      </w:r>
    </w:p>
    <w:p w:rsidR="00C879E5" w:rsidRDefault="00C879E5">
      <w:bookmarkStart w:id="0" w:name="_GoBack"/>
      <w:bookmarkEnd w:id="0"/>
    </w:p>
    <w:sectPr w:rsidR="00C87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F"/>
    <w:rsid w:val="009E1FDF"/>
    <w:rsid w:val="00C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e-phi-le-phi/thong-tu-92-2015-tt-btc-huong-dan-thue-gia-tri-gia-tang-thue-thu-nhap-ca-nhan-282089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2020-04-27T04:01:00Z</dcterms:created>
  <dcterms:modified xsi:type="dcterms:W3CDTF">2020-04-27T04:02:00Z</dcterms:modified>
</cp:coreProperties>
</file>